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34F0" w:rsidRPr="00F656A6" w:rsidRDefault="001634F0" w:rsidP="001634F0">
      <w:pPr>
        <w:jc w:val="center"/>
        <w:rPr>
          <w:b/>
          <w:lang w:val="es-ES"/>
        </w:rPr>
      </w:pPr>
      <w:r w:rsidRPr="00F656A6">
        <w:rPr>
          <w:b/>
          <w:lang w:val="es-ES"/>
        </w:rPr>
        <w:t>REGIDORA SAMIRY ZACARIAS MONTOYA</w:t>
      </w:r>
    </w:p>
    <w:p w:rsidR="001634F0" w:rsidRDefault="001634F0" w:rsidP="001634F0">
      <w:pPr>
        <w:ind w:firstLine="720"/>
        <w:jc w:val="both"/>
      </w:pPr>
      <w:r>
        <w:rPr>
          <w:lang w:val="es-ES"/>
        </w:rPr>
        <w:t>Atendiendo a su solicitud me permito contestar de la mejor manera los puntos solicitados</w:t>
      </w:r>
      <w:r>
        <w:t>, anexo algunos de los reportes de actividades que como regidora desempeñé desde el inicio de la administración a la cual pertenezco, los cuales también fueron entregados al órgano de control interno.</w:t>
      </w:r>
    </w:p>
    <w:p w:rsidR="001634F0" w:rsidRPr="00F656A6" w:rsidRDefault="001634F0" w:rsidP="001634F0">
      <w:pPr>
        <w:ind w:firstLine="720"/>
        <w:jc w:val="both"/>
        <w:rPr>
          <w:b/>
        </w:rPr>
      </w:pPr>
      <w:r w:rsidRPr="00F656A6">
        <w:rPr>
          <w:b/>
        </w:rPr>
        <w:t>PROPUESTAS:</w:t>
      </w:r>
    </w:p>
    <w:p w:rsidR="001634F0" w:rsidRDefault="001634F0" w:rsidP="001634F0">
      <w:pPr>
        <w:pStyle w:val="Prrafodelista"/>
        <w:ind w:left="1440"/>
        <w:jc w:val="both"/>
      </w:pPr>
    </w:p>
    <w:p w:rsidR="001634F0" w:rsidRDefault="001634F0" w:rsidP="001634F0">
      <w:pPr>
        <w:pStyle w:val="Prrafodelista"/>
        <w:numPr>
          <w:ilvl w:val="0"/>
          <w:numId w:val="1"/>
        </w:numPr>
        <w:jc w:val="both"/>
      </w:pPr>
      <w:r>
        <w:t xml:space="preserve">Cambio de sede de la oficina del departamento de comercio: debido a la mala infraestructura con la que recibimos la oficina me di a la tarea de proponer el cambio al espacio en el cual se encuentra actualmente por el riesgo que implicaba seguir en la anterior. </w:t>
      </w:r>
    </w:p>
    <w:p w:rsidR="001634F0" w:rsidRDefault="001634F0" w:rsidP="001634F0">
      <w:pPr>
        <w:pStyle w:val="Prrafodelista"/>
        <w:numPr>
          <w:ilvl w:val="0"/>
          <w:numId w:val="1"/>
        </w:numPr>
        <w:jc w:val="both"/>
      </w:pPr>
      <w:r>
        <w:t>Capacitación en el manejo de los alimentos: debido a la importancia de capacitar al comercio en el sector de alimentos, específicamente taqueros, para salvaguardar la salud de las personas, en conjunto con la dirección de comercio, se solicitó a COFEPRIS una capacitación que fue impartida en el centro de salud de nuestro municipio.</w:t>
      </w:r>
    </w:p>
    <w:p w:rsidR="001634F0" w:rsidRDefault="001634F0" w:rsidP="001634F0">
      <w:pPr>
        <w:pStyle w:val="Prrafodelista"/>
        <w:numPr>
          <w:ilvl w:val="0"/>
          <w:numId w:val="1"/>
        </w:numPr>
        <w:jc w:val="both"/>
      </w:pPr>
      <w:r>
        <w:t>Gestión para el acercamiento de Fondo Plata: ante la falta de conocimiento de la información de los beneficios que este fideicomiso tiene para los emprendedores me di a la tarea de buscar reunir en más de 2 reuniones generales y más de 3 decenas “uno a uno” a los comerciantes interesados en conocer los créditos que como opción pudieran adquirir y crecer sus negocios; logrando también la capacitación del personal del departamento para ser un puente de información continua.</w:t>
      </w:r>
    </w:p>
    <w:p w:rsidR="001634F0" w:rsidRDefault="001634F0" w:rsidP="001634F0">
      <w:pPr>
        <w:pStyle w:val="Prrafodelista"/>
        <w:numPr>
          <w:ilvl w:val="0"/>
          <w:numId w:val="1"/>
        </w:numPr>
        <w:jc w:val="both"/>
      </w:pPr>
      <w:r>
        <w:t>Campañas digitales departamento de comercio: ante la ausencia del cumplimiento total del pago de licencias me di a la tarea de generar campañas que motivaran al comerciante a actualizar su situación en el tema de comercio.</w:t>
      </w:r>
    </w:p>
    <w:p w:rsidR="001634F0" w:rsidRDefault="001634F0" w:rsidP="001634F0">
      <w:pPr>
        <w:pStyle w:val="Prrafodelista"/>
        <w:numPr>
          <w:ilvl w:val="0"/>
          <w:numId w:val="1"/>
        </w:numPr>
        <w:jc w:val="both"/>
      </w:pPr>
      <w:r>
        <w:t>Expo Navideñas (3 ediciones): debido al problema vial que en la temporada navideña existe en nuestro municipio por el tema del comercio en la vialidad se implementó la iniciativa de reunir a los comercios dentro de un espacio que brindara un lugar seguro para que aprovecharan la época; agregando un esquema de actividades tales como programas culturales que ayudaran a la incitar a las personas a visitar y apoyar el comercio local.</w:t>
      </w:r>
    </w:p>
    <w:p w:rsidR="001634F0" w:rsidRDefault="001634F0" w:rsidP="001634F0">
      <w:pPr>
        <w:pStyle w:val="Prrafodelista"/>
        <w:numPr>
          <w:ilvl w:val="0"/>
          <w:numId w:val="1"/>
        </w:numPr>
        <w:jc w:val="both"/>
      </w:pPr>
      <w:r>
        <w:t>Gestión social de material para la casa de día de la comunidad del lobo: ante la necesidad de variedad de material para la realización de manualidades de la casa de día del lobo, de la cual orgullosamente amadrino, me di a la tarea de recaudar con la generosa sociedad material que despertara en ellas la creatividad.</w:t>
      </w:r>
    </w:p>
    <w:p w:rsidR="001634F0" w:rsidRDefault="001634F0" w:rsidP="001634F0">
      <w:pPr>
        <w:pStyle w:val="Prrafodelista"/>
        <w:numPr>
          <w:ilvl w:val="0"/>
          <w:numId w:val="1"/>
        </w:numPr>
        <w:jc w:val="both"/>
      </w:pPr>
      <w:r>
        <w:t>Alianza con el DIF para detectar necesidades de alimentación: debido a que en nuestro municipio existen personas para las cuales por distintas causas tristemente sufren hambre, doné 60 vales de comida mensuales para que por medio de esta instancia distribuyéramos este beneficio a las personas que realmente lo necesitan.</w:t>
      </w:r>
    </w:p>
    <w:p w:rsidR="001634F0" w:rsidRDefault="001634F0" w:rsidP="001634F0">
      <w:pPr>
        <w:pStyle w:val="Prrafodelista"/>
        <w:numPr>
          <w:ilvl w:val="0"/>
          <w:numId w:val="1"/>
        </w:numPr>
        <w:jc w:val="both"/>
      </w:pPr>
      <w:r>
        <w:lastRenderedPageBreak/>
        <w:t>Video concientización e inclusión: planeación y grabación de videos para la concientización del libre acceso para personas con discapacidad en las banquetas obstruidas por el comercio.</w:t>
      </w:r>
    </w:p>
    <w:p w:rsidR="001634F0" w:rsidRDefault="001634F0" w:rsidP="001634F0">
      <w:pPr>
        <w:pStyle w:val="Prrafodelista"/>
        <w:numPr>
          <w:ilvl w:val="0"/>
          <w:numId w:val="1"/>
        </w:numPr>
        <w:jc w:val="both"/>
      </w:pPr>
      <w:r>
        <w:t>Capacitación de redes sociales para comerciantes: debido a la necesidad actual de utilizar los medios digitales como herramienta de crecimiento para los negocios me propuse la creación de un curso donde los emprendedores conocieran y explotaran este tipo de herramientas en beneficio de sus comercios</w:t>
      </w:r>
    </w:p>
    <w:p w:rsidR="001634F0" w:rsidRDefault="001634F0" w:rsidP="001634F0">
      <w:pPr>
        <w:pStyle w:val="Prrafodelista"/>
        <w:numPr>
          <w:ilvl w:val="0"/>
          <w:numId w:val="1"/>
        </w:numPr>
        <w:jc w:val="both"/>
      </w:pPr>
      <w:r>
        <w:t xml:space="preserve">Creación de la iniciativa </w:t>
      </w:r>
      <w:proofErr w:type="spellStart"/>
      <w:r>
        <w:t>Mochilaton</w:t>
      </w:r>
      <w:proofErr w:type="spellEnd"/>
      <w:r>
        <w:t>: ante el crecimiento de los precios en los útiles que los niños requieren en los nuevos años escolares y como apoyo a los padres de familia me di a la tarea de gestionar ante la ciudadanía mochilas nuevas para los niños que desafortunadamente no cuentan con la posibilidad de en muchas ocasiones contar con una mochila medianamente útil.</w:t>
      </w:r>
    </w:p>
    <w:p w:rsidR="001634F0" w:rsidRDefault="001634F0" w:rsidP="001634F0">
      <w:pPr>
        <w:pStyle w:val="Prrafodelista"/>
        <w:numPr>
          <w:ilvl w:val="0"/>
          <w:numId w:val="1"/>
        </w:numPr>
        <w:jc w:val="both"/>
      </w:pPr>
      <w:r>
        <w:t>Curso finanzas personales para los emprendedores: ante la falta de educación financiera y como una de las razones por las cuales los emprendimientos fracasan me di a la tarea de proponer un curso de finanzas personales que les otorgaron herramientas para administrarse mejor.</w:t>
      </w:r>
    </w:p>
    <w:p w:rsidR="001634F0" w:rsidRDefault="001634F0" w:rsidP="001634F0">
      <w:pPr>
        <w:pStyle w:val="Prrafodelista"/>
        <w:numPr>
          <w:ilvl w:val="0"/>
          <w:numId w:val="1"/>
        </w:numPr>
        <w:jc w:val="both"/>
      </w:pPr>
      <w:r>
        <w:t>Despegando juntas: en el tema de capacitación es importante no solo esperar a que esas capacitaciones lleguen a nuestro municipio, si no buscar canales que nos permitan llegar a ellas así que me di a la tarea de organizar a un grupo de emprendedoras y acercarlas a la ciudad de Aguascalientes por medio de la gestión del combustible y el pago del acceso de algunas de ellas para que adquirieran herramientas de suma importancia para ellas.</w:t>
      </w:r>
    </w:p>
    <w:p w:rsidR="001634F0" w:rsidRDefault="001634F0" w:rsidP="001634F0">
      <w:pPr>
        <w:pStyle w:val="Prrafodelista"/>
        <w:numPr>
          <w:ilvl w:val="0"/>
          <w:numId w:val="1"/>
        </w:numPr>
        <w:jc w:val="both"/>
      </w:pPr>
      <w:r>
        <w:t xml:space="preserve">Feria del niño emprendedor: ante la falta de iniciativas del sistema educativo por desarrollar aspectos financieros en los niños me di a la tarea de organizar la </w:t>
      </w:r>
      <w:proofErr w:type="gramStart"/>
      <w:r>
        <w:t>primer feria</w:t>
      </w:r>
      <w:proofErr w:type="gramEnd"/>
      <w:r>
        <w:t xml:space="preserve"> del niño emprendedor para que los niños conozcan un poco de los beneficios que el emprender conlleva</w:t>
      </w:r>
    </w:p>
    <w:p w:rsidR="001634F0" w:rsidRDefault="001634F0" w:rsidP="001634F0">
      <w:pPr>
        <w:pStyle w:val="Prrafodelista"/>
        <w:numPr>
          <w:ilvl w:val="0"/>
          <w:numId w:val="1"/>
        </w:numPr>
        <w:jc w:val="both"/>
      </w:pPr>
      <w:r>
        <w:t>Activa tu negocio en redes sociales: es una iniciativa que de igual manera motiva al emprendedor a capacitarse con el fin de explotar los beneficios que las redes sociales aportan al crecimiento de sus negocios y como todas las iniciativas anteriores buscando que ese beneficie ayude a su economía personal pero que se vea reflejado también en el desarrollo económico y social del municipio.</w:t>
      </w:r>
    </w:p>
    <w:p w:rsidR="001634F0" w:rsidRDefault="001634F0" w:rsidP="001634F0">
      <w:pPr>
        <w:pStyle w:val="Prrafodelista"/>
        <w:numPr>
          <w:ilvl w:val="0"/>
          <w:numId w:val="1"/>
        </w:numPr>
        <w:jc w:val="both"/>
      </w:pPr>
      <w:r>
        <w:t>Petición de eliminación de compensaciones: se solicitó por parte de los regidores la eliminación de compensaciones que cuentan mensualmente algunos de los directores mensualmente.</w:t>
      </w:r>
    </w:p>
    <w:p w:rsidR="001634F0" w:rsidRDefault="001634F0" w:rsidP="001634F0">
      <w:pPr>
        <w:ind w:left="1080"/>
        <w:jc w:val="both"/>
      </w:pPr>
    </w:p>
    <w:p w:rsidR="001634F0" w:rsidRDefault="001634F0" w:rsidP="001634F0">
      <w:pPr>
        <w:jc w:val="center"/>
        <w:rPr>
          <w:b/>
        </w:rPr>
      </w:pPr>
    </w:p>
    <w:p w:rsidR="001634F0" w:rsidRDefault="001634F0" w:rsidP="001634F0">
      <w:pPr>
        <w:jc w:val="center"/>
        <w:rPr>
          <w:b/>
        </w:rPr>
      </w:pPr>
    </w:p>
    <w:p w:rsidR="001634F0" w:rsidRDefault="001634F0" w:rsidP="001634F0">
      <w:pPr>
        <w:jc w:val="center"/>
        <w:rPr>
          <w:b/>
        </w:rPr>
      </w:pPr>
    </w:p>
    <w:p w:rsidR="001634F0" w:rsidRDefault="001634F0" w:rsidP="001634F0">
      <w:pPr>
        <w:jc w:val="center"/>
        <w:rPr>
          <w:b/>
        </w:rPr>
      </w:pPr>
    </w:p>
    <w:p w:rsidR="001634F0" w:rsidRDefault="001634F0" w:rsidP="001634F0">
      <w:pPr>
        <w:jc w:val="center"/>
        <w:rPr>
          <w:b/>
        </w:rPr>
      </w:pPr>
    </w:p>
    <w:p w:rsidR="001634F0" w:rsidRPr="00F656A6" w:rsidRDefault="001634F0" w:rsidP="001634F0">
      <w:pPr>
        <w:jc w:val="center"/>
        <w:rPr>
          <w:b/>
        </w:rPr>
      </w:pPr>
      <w:r w:rsidRPr="00F656A6">
        <w:rPr>
          <w:b/>
        </w:rPr>
        <w:lastRenderedPageBreak/>
        <w:t>Cito el artículo que fundamenta mis funciones y obligaciones como regidora</w:t>
      </w:r>
    </w:p>
    <w:p w:rsidR="001634F0" w:rsidRDefault="001634F0" w:rsidP="001634F0">
      <w:pPr>
        <w:ind w:firstLine="720"/>
        <w:jc w:val="both"/>
      </w:pPr>
      <w:r>
        <w:t>ARTÍCULO 86.- Los Ayuntamientos, para el mejor desempeño de su función pública promoverán y fomentarán la participación ciudadana y vecinal, a través de:</w:t>
      </w:r>
    </w:p>
    <w:p w:rsidR="001634F0" w:rsidRDefault="001634F0" w:rsidP="001634F0">
      <w:pPr>
        <w:ind w:firstLine="720"/>
        <w:jc w:val="both"/>
      </w:pPr>
      <w:r>
        <w:t xml:space="preserve"> I.- Los Comités de Participación Social, como órganos honoríficos de enlace y colaboración entre la comunidad y las autoridades municipales; y</w:t>
      </w:r>
    </w:p>
    <w:p w:rsidR="001634F0" w:rsidRDefault="001634F0" w:rsidP="001634F0">
      <w:pPr>
        <w:ind w:firstLine="720"/>
        <w:jc w:val="both"/>
      </w:pPr>
      <w:r>
        <w:t xml:space="preserve"> II.- Las organizaciones que determinen las leyes y reglamentos o acuerdos del Ayuntamiento.</w:t>
      </w:r>
    </w:p>
    <w:p w:rsidR="001634F0" w:rsidRDefault="001634F0" w:rsidP="001634F0">
      <w:pPr>
        <w:ind w:firstLine="720"/>
        <w:jc w:val="both"/>
      </w:pPr>
    </w:p>
    <w:p w:rsidR="001634F0" w:rsidRPr="005C2B7F" w:rsidRDefault="001634F0" w:rsidP="001634F0">
      <w:pPr>
        <w:ind w:firstLine="720"/>
        <w:jc w:val="both"/>
        <w:rPr>
          <w:lang w:val="es-ES"/>
        </w:rPr>
      </w:pPr>
      <w:r>
        <w:rPr>
          <w:lang w:val="es-ES"/>
        </w:rPr>
        <w:t xml:space="preserve"> </w:t>
      </w:r>
    </w:p>
    <w:p w:rsidR="00AE5581" w:rsidRPr="001634F0" w:rsidRDefault="00AE5581">
      <w:pPr>
        <w:rPr>
          <w:lang w:val="es-ES"/>
        </w:rPr>
      </w:pPr>
      <w:bookmarkStart w:id="0" w:name="_GoBack"/>
      <w:bookmarkEnd w:id="0"/>
    </w:p>
    <w:sectPr w:rsidR="00AE5581" w:rsidRPr="001634F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A84AD2"/>
    <w:multiLevelType w:val="hybridMultilevel"/>
    <w:tmpl w:val="3B9C33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4F0"/>
    <w:rsid w:val="001634F0"/>
    <w:rsid w:val="00764D9E"/>
    <w:rsid w:val="00AE55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462251-776D-4AF2-B92F-AB485E4D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34F0"/>
    <w:rPr>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634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836</Words>
  <Characters>4770</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 Adelitas</dc:creator>
  <cp:keywords/>
  <dc:description/>
  <cp:lastModifiedBy>Las Adelitas</cp:lastModifiedBy>
  <cp:revision>1</cp:revision>
  <dcterms:created xsi:type="dcterms:W3CDTF">2024-05-28T02:41:00Z</dcterms:created>
  <dcterms:modified xsi:type="dcterms:W3CDTF">2024-05-28T02:42:00Z</dcterms:modified>
</cp:coreProperties>
</file>